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E" w:rsidRDefault="007B2DBD">
      <w:r>
        <w:t>JOSE NELSOM</w:t>
      </w:r>
      <w:proofErr w:type="gramStart"/>
      <w:r>
        <w:t xml:space="preserve">  </w:t>
      </w:r>
      <w:proofErr w:type="gramEnd"/>
      <w:r>
        <w:t>R. 3641 1958 – 9 9178 9225  - RAFAEL ENC.DA FAZ.  31 9 9675 6867 – CAS. RUBENS  38 9 9838 2970</w:t>
      </w:r>
      <w:bookmarkStart w:id="0" w:name="_GoBack"/>
      <w:bookmarkEnd w:id="0"/>
    </w:p>
    <w:sectPr w:rsidR="00DD3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E"/>
    <w:rsid w:val="0001513E"/>
    <w:rsid w:val="007B2DBD"/>
    <w:rsid w:val="00D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RURAL</dc:creator>
  <cp:keywords/>
  <dc:description/>
  <cp:lastModifiedBy>SO RURAL</cp:lastModifiedBy>
  <cp:revision>2</cp:revision>
  <dcterms:created xsi:type="dcterms:W3CDTF">2023-09-08T16:06:00Z</dcterms:created>
  <dcterms:modified xsi:type="dcterms:W3CDTF">2023-09-08T16:08:00Z</dcterms:modified>
</cp:coreProperties>
</file>